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79B2E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7" w:hRule="atLeast"/>
          <w:jc w:val="center"/>
        </w:trPr>
        <w:tc>
          <w:tcPr>
            <w:tcW w:w="9360" w:type="dxa"/>
            <w:vAlign w:val="center"/>
          </w:tcPr>
          <w:p w14:paraId="0F529CBD">
            <w:pPr>
              <w:pStyle w:val="2"/>
              <w:spacing w:line="240" w:lineRule="auto"/>
              <w:jc w:val="center"/>
              <w:rPr>
                <w:sz w:val="32"/>
                <w:szCs w:val="32"/>
              </w:rPr>
            </w:pPr>
            <w:bookmarkStart w:id="1" w:name="_GoBack"/>
            <w:bookmarkEnd w:id="1"/>
            <w:bookmarkStart w:id="0" w:name="_Toc491872816"/>
            <w:r>
              <w:rPr>
                <w:rFonts w:hint="eastAsia"/>
                <w:sz w:val="32"/>
                <w:szCs w:val="32"/>
              </w:rPr>
              <w:t>音乐舞蹈学院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研究生</w:t>
            </w:r>
            <w:r>
              <w:rPr>
                <w:rFonts w:hint="eastAsia"/>
                <w:sz w:val="32"/>
                <w:szCs w:val="32"/>
              </w:rPr>
              <w:t>请假外出安全责任书</w:t>
            </w:r>
            <w:bookmarkEnd w:id="0"/>
          </w:p>
          <w:p w14:paraId="68AAF6BA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为加强学生安全教育与管理，落实学校关于安全教育管理的有关文件精神，依据《普通高等学校学生安全教育及管理暂行规定》，经协商一致，学生与音乐舞蹈学院自愿签订如下责任书：</w:t>
            </w:r>
          </w:p>
          <w:p w14:paraId="6D48AE2A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学生请假外出期间注意安全，管理好自己的财物。严禁下河游泳，防止各种事故发生。如发生任何人身财产安全事故，一切责任自负，与学校学院无关。</w:t>
            </w:r>
          </w:p>
          <w:p w14:paraId="6A32BBE7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学生请假外出，必须尊重国家法律法规，不得参加黄、赌、毒等有关违反国家法律法规的事情。</w:t>
            </w:r>
          </w:p>
          <w:p w14:paraId="34746FAE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学生返校后，要及时到院销假，无特殊情况不得续假。凡未按规定返校者，照有关规定处理。</w:t>
            </w:r>
          </w:p>
          <w:p w14:paraId="373BA8F8">
            <w:pPr>
              <w:spacing w:after="0"/>
              <w:rPr>
                <w:rFonts w:ascii="宋体" w:hAnsi="宋体" w:eastAsia="宋体"/>
                <w:sz w:val="21"/>
                <w:szCs w:val="21"/>
              </w:rPr>
            </w:pPr>
          </w:p>
          <w:p w14:paraId="168576E3">
            <w:pPr>
              <w:spacing w:after="0"/>
              <w:ind w:firstLine="525" w:firstLineChars="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学生签字：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吉首大学音乐舞蹈学院</w:t>
            </w:r>
          </w:p>
          <w:p w14:paraId="42C69194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 w14:paraId="0B64CA7C">
            <w:pPr>
              <w:spacing w:after="0"/>
              <w:ind w:firstLine="1470" w:firstLineChars="7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 月   日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年   月   日</w:t>
            </w:r>
          </w:p>
          <w:p w14:paraId="49DC2C23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DCBCC78">
            <w:pPr>
              <w:spacing w:after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72" w:tblpY="262"/>
        <w:tblOverlap w:val="never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25E2A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7" w:hRule="atLeast"/>
        </w:trPr>
        <w:tc>
          <w:tcPr>
            <w:tcW w:w="9360" w:type="dxa"/>
            <w:vAlign w:val="center"/>
          </w:tcPr>
          <w:p w14:paraId="37362A19">
            <w:pPr>
              <w:pStyle w:val="2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音乐舞蹈学院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研究生</w:t>
            </w:r>
            <w:r>
              <w:rPr>
                <w:rFonts w:hint="eastAsia"/>
                <w:sz w:val="32"/>
                <w:szCs w:val="32"/>
              </w:rPr>
              <w:t>请假外出安全责任书</w:t>
            </w:r>
          </w:p>
          <w:p w14:paraId="52CE96CB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为加强学生安全教育与管理，落实学校关于安全教育管理的有关文件精神，依据《普通高等学校学生安全教育及管理暂行规定》，经协商一致，学生与音乐舞蹈学院自愿签订如下责任书：</w:t>
            </w:r>
          </w:p>
          <w:p w14:paraId="66D60B6A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学生请假外出期间注意安全，管理好自己的财物。严禁下河游泳，防止各种事故发生。如发生任何人身财产安全事故，一切责任自负，与学校学院无关。</w:t>
            </w:r>
          </w:p>
          <w:p w14:paraId="775A9FD3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学生请假外出，必须尊重国家法律法规，不得参加黄、赌、毒等有关违反国家法律法规的事情。</w:t>
            </w:r>
          </w:p>
          <w:p w14:paraId="029D054A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学生返校后，要及时到院销假，无特殊情况不得续假。凡未按规定返校者，照有关规定处理。</w:t>
            </w:r>
          </w:p>
          <w:p w14:paraId="4A82F7F5">
            <w:pPr>
              <w:spacing w:after="0"/>
              <w:rPr>
                <w:rFonts w:ascii="宋体" w:hAnsi="宋体" w:eastAsia="宋体"/>
                <w:sz w:val="21"/>
                <w:szCs w:val="21"/>
              </w:rPr>
            </w:pPr>
          </w:p>
          <w:p w14:paraId="7BD1EB5C">
            <w:pPr>
              <w:spacing w:after="0"/>
              <w:ind w:firstLine="525" w:firstLineChars="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学生签字：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吉首大学音乐舞蹈学院</w:t>
            </w:r>
          </w:p>
          <w:p w14:paraId="79CE181B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  <w:p w14:paraId="6ABA8509">
            <w:pPr>
              <w:spacing w:after="0"/>
              <w:ind w:left="4508" w:leftChars="665" w:hanging="3045" w:hangingChars="14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年   月   日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年   月   日</w:t>
            </w:r>
          </w:p>
          <w:p w14:paraId="55195F2A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F074FD1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42" w:tblpY="5159"/>
        <w:tblOverlap w:val="never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17686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7" w:hRule="atLeast"/>
        </w:trPr>
        <w:tc>
          <w:tcPr>
            <w:tcW w:w="9360" w:type="dxa"/>
            <w:vAlign w:val="center"/>
          </w:tcPr>
          <w:p w14:paraId="3DC2DB9D">
            <w:pPr>
              <w:pStyle w:val="2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音乐舞蹈学院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研究生</w:t>
            </w:r>
            <w:r>
              <w:rPr>
                <w:rFonts w:hint="eastAsia"/>
                <w:sz w:val="32"/>
                <w:szCs w:val="32"/>
              </w:rPr>
              <w:t>请假外出安全责任书</w:t>
            </w:r>
          </w:p>
          <w:p w14:paraId="28036439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为加强学生安全教育与管理，落实学校关于安全教育管理的有关文件精神，依据《普通高等学校学生安全教育及管理暂行规定》，经协商一致，学生与音乐舞蹈学院自愿签订如下责任书：</w:t>
            </w:r>
          </w:p>
          <w:p w14:paraId="691ABEEA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学生请假外出期间注意安全，管理好自己的财物。严禁下河游泳，防止各种事故发生。如发生任何人身财产安全事故，一切责任自负，与学校学院无关。</w:t>
            </w:r>
          </w:p>
          <w:p w14:paraId="6F50A765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学生请假外出，必须尊重国家法律法规，不得参加黄、赌、毒等有关违反国家法律法规的事情。</w:t>
            </w:r>
          </w:p>
          <w:p w14:paraId="5F3CF142">
            <w:pPr>
              <w:spacing w:after="0"/>
              <w:ind w:firstLine="420" w:firstLineChars="2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学生返校后，要及时到院销假，无特殊情况不得续假。凡未按规定返校者，照有关规定处理。</w:t>
            </w:r>
          </w:p>
          <w:p w14:paraId="7E2AED0F">
            <w:pPr>
              <w:spacing w:after="0"/>
              <w:rPr>
                <w:rFonts w:ascii="宋体" w:hAnsi="宋体" w:eastAsia="宋体"/>
                <w:sz w:val="21"/>
                <w:szCs w:val="21"/>
              </w:rPr>
            </w:pPr>
          </w:p>
          <w:p w14:paraId="2E31C288">
            <w:pPr>
              <w:spacing w:after="0"/>
              <w:ind w:firstLine="525" w:firstLineChars="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学生签字：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吉首大学音乐舞蹈学院</w:t>
            </w:r>
          </w:p>
          <w:p w14:paraId="700FBF2A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  <w:p w14:paraId="6504221D">
            <w:pPr>
              <w:spacing w:after="0"/>
              <w:ind w:left="4508" w:leftChars="665" w:hanging="3045" w:hangingChars="14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年   月   日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年   月   日</w:t>
            </w:r>
          </w:p>
          <w:p w14:paraId="53BF1D9E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84BA7FF">
            <w:pPr>
              <w:spacing w:after="0"/>
              <w:ind w:left="4515" w:hanging="4515" w:hangingChars="215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5C26E9BC">
      <w:pPr>
        <w:spacing w:after="0" w:line="360" w:lineRule="auto"/>
        <w:rPr>
          <w:rFonts w:hint="eastAsia"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RlOWUxOGVkNDk3OTIzMGM1OTczNzE5M2NmYjgifQ=="/>
  </w:docVars>
  <w:rsids>
    <w:rsidRoot w:val="628234E1"/>
    <w:rsid w:val="0285661B"/>
    <w:rsid w:val="03660031"/>
    <w:rsid w:val="628234E1"/>
    <w:rsid w:val="6D535020"/>
    <w:rsid w:val="6E7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12" w:beforeLines="100" w:after="312" w:afterLines="100" w:line="360" w:lineRule="auto"/>
      <w:jc w:val="center"/>
      <w:outlineLvl w:val="0"/>
    </w:pPr>
    <w:rPr>
      <w:rFonts w:asciiTheme="minorEastAsia" w:hAnsiTheme="minorEastAsia" w:eastAsiaTheme="minorEastAsia"/>
      <w:b/>
      <w:bCs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813</Words>
  <Characters>813</Characters>
  <Lines>0</Lines>
  <Paragraphs>0</Paragraphs>
  <TotalTime>1</TotalTime>
  <ScaleCrop>false</ScaleCrop>
  <LinksUpToDate>false</LinksUpToDate>
  <CharactersWithSpaces>1146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2018-10-15T14:33:00Z</dcterms:created>
  <dc:creator>如妹</dc:creator>
  <cp:lastModifiedBy>Administrator</cp:lastModifiedBy>
  <dcterms:modified xsi:type="dcterms:W3CDTF">2025-10-21T01:01:32Z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BDC5424169844B2AACC577E6C5F9C759_13</vt:lpwstr>
  </property>
</Properties>
</file>